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PATTO DI CORRESPONSABILITA’EDUCATIVA</w:t>
      </w:r>
    </w:p>
    <w:p w:rsidR="00000000" w:rsidDel="00000000" w:rsidP="00000000" w:rsidRDefault="00000000" w:rsidRPr="00000000" w14:paraId="00000001">
      <w:pPr>
        <w:spacing w:after="0" w:line="240" w:lineRule="auto"/>
        <w:jc w:val="center"/>
        <w:rPr>
          <w:rFonts w:ascii="Calibri" w:cs="Calibri" w:eastAsia="Calibri" w:hAnsi="Calibri"/>
          <w:b w:val="1"/>
          <w:i w:val="1"/>
          <w:sz w:val="32"/>
          <w:szCs w:val="32"/>
        </w:rPr>
      </w:pPr>
      <w:r w:rsidDel="00000000" w:rsidR="00000000" w:rsidRPr="00000000">
        <w:rPr>
          <w:rFonts w:ascii="Calibri" w:cs="Calibri" w:eastAsia="Calibri" w:hAnsi="Calibri"/>
          <w:b w:val="1"/>
          <w:i w:val="1"/>
          <w:sz w:val="32"/>
          <w:szCs w:val="32"/>
          <w:rtl w:val="0"/>
        </w:rPr>
        <w:t xml:space="preserve">Scuola dell’Infanzia e genitori dei bambini anticipatari</w:t>
      </w:r>
    </w:p>
    <w:p w:rsidR="00000000" w:rsidDel="00000000" w:rsidP="00000000" w:rsidRDefault="00000000" w:rsidRPr="00000000" w14:paraId="00000002">
      <w:pPr>
        <w:spacing w:after="0" w:line="240" w:lineRule="auto"/>
        <w:jc w:val="center"/>
        <w:rPr>
          <w:rFonts w:ascii="Calibri" w:cs="Calibri" w:eastAsia="Calibri" w:hAnsi="Calibri"/>
          <w:b w:val="1"/>
          <w:i w:val="1"/>
          <w:sz w:val="32"/>
          <w:szCs w:val="32"/>
        </w:rPr>
      </w:pPr>
      <w:r w:rsidDel="00000000" w:rsidR="00000000" w:rsidRPr="00000000">
        <w:rPr>
          <w:rtl w:val="0"/>
        </w:rPr>
      </w:r>
    </w:p>
    <w:p w:rsidR="00000000" w:rsidDel="00000000" w:rsidP="00000000" w:rsidRDefault="00000000" w:rsidRPr="00000000" w14:paraId="00000003">
      <w:pPr>
        <w:spacing w:after="0"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PREMESSO CHE</w:t>
      </w:r>
    </w:p>
    <w:p w:rsidR="00000000" w:rsidDel="00000000" w:rsidP="00000000" w:rsidRDefault="00000000" w:rsidRPr="00000000" w14:paraId="00000004">
      <w:pPr>
        <w:spacing w:after="0" w:line="24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5">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L’Istituto Comprensivo Quartiere Moretta - Alba esprime la volontà di accogliere le richieste delle famiglie interessate ad un inserimento anticipato dei loro figli nella scuola dell’infanzia;</w:t>
      </w:r>
    </w:p>
    <w:p w:rsidR="00000000" w:rsidDel="00000000" w:rsidP="00000000" w:rsidRDefault="00000000" w:rsidRPr="00000000" w14:paraId="0000000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Nel contempo la Scuola manifesta la preoccupazione che operare una scelta educativa non corretta, nei primi anni di vita del bambino, possa compromettere tutto il  percorso scolastico futuro, in termini di motivazione e di apprendimento;</w:t>
      </w:r>
    </w:p>
    <w:p w:rsidR="00000000" w:rsidDel="00000000" w:rsidP="00000000" w:rsidRDefault="00000000" w:rsidRPr="00000000" w14:paraId="00000007">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Sulla base della valutazione dell’esperienza di inserimento dei bambini anticipatari, accolti negli</w:t>
      </w:r>
    </w:p>
    <w:p w:rsidR="00000000" w:rsidDel="00000000" w:rsidP="00000000" w:rsidRDefault="00000000" w:rsidRPr="00000000" w14:paraId="00000008">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anni scolastici pregressi, è necessario rafforzare la corresponsabilità educativa tra famiglia e Scuola</w:t>
      </w:r>
    </w:p>
    <w:p w:rsidR="00000000" w:rsidDel="00000000" w:rsidP="00000000" w:rsidRDefault="00000000" w:rsidRPr="00000000" w14:paraId="00000009">
      <w:pPr>
        <w:spacing w:after="0" w:line="240" w:lineRule="auto"/>
        <w:jc w:val="both"/>
        <w:rPr>
          <w:rFonts w:ascii="Calibri" w:cs="Calibri" w:eastAsia="Calibri" w:hAnsi="Calibri"/>
          <w:sz w:val="24"/>
          <w:szCs w:val="24"/>
        </w:rPr>
      </w:pPr>
      <w:bookmarkStart w:colFirst="0" w:colLast="0" w:name="_gjdgxs" w:id="0"/>
      <w:bookmarkEnd w:id="0"/>
      <w:r w:rsidDel="00000000" w:rsidR="00000000" w:rsidRPr="00000000">
        <w:rPr>
          <w:rFonts w:ascii="Calibri" w:cs="Calibri" w:eastAsia="Calibri" w:hAnsi="Calibri"/>
          <w:sz w:val="24"/>
          <w:szCs w:val="24"/>
          <w:rtl w:val="0"/>
        </w:rPr>
        <w:t xml:space="preserve">allo scopo di garantire al massimo le condizioni di sicurezza di bambini così piccoli che frequenteranno in sezioni eterogenee, con compagni di tre, quattro e cinque anni.</w:t>
      </w:r>
    </w:p>
    <w:p w:rsidR="00000000" w:rsidDel="00000000" w:rsidP="00000000" w:rsidRDefault="00000000" w:rsidRPr="00000000" w14:paraId="0000000A">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-Considerato che la scuola dell’infanzia è sprovvista di attrezzature adeguate a bambini di età inferiore a 36 mesi;</w:t>
      </w:r>
    </w:p>
    <w:p w:rsidR="00000000" w:rsidDel="00000000" w:rsidP="00000000" w:rsidRDefault="00000000" w:rsidRPr="00000000" w14:paraId="0000000B">
      <w:pPr>
        <w:spacing w:after="0" w:line="240" w:lineRule="auto"/>
        <w:rPr>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All’atto dell’iscrizione dell’alunno anticipatario  </w:t>
      </w:r>
    </w:p>
    <w:p w:rsidR="00000000" w:rsidDel="00000000" w:rsidP="00000000" w:rsidRDefault="00000000" w:rsidRPr="00000000" w14:paraId="0000000D">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SI CONVIENE E SI STIPULA IL SEGUENTE PATTO EDUCATIVO</w:t>
      </w:r>
    </w:p>
    <w:p w:rsidR="00000000" w:rsidDel="00000000" w:rsidP="00000000" w:rsidRDefault="00000000" w:rsidRPr="00000000" w14:paraId="0000000F">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per favorire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0">
      <w:pPr>
        <w:spacing w:after="0" w:line="240" w:lineRule="auto"/>
        <w:rPr>
          <w:rFonts w:ascii="Calibri" w:cs="Calibri" w:eastAsia="Calibri" w:hAnsi="Calibri"/>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Calibri" w:cs="Calibri" w:eastAsia="Calibri" w:hAnsi="Calibri"/>
          <w:sz w:val="24"/>
          <w:szCs w:val="24"/>
          <w:rtl w:val="0"/>
        </w:rPr>
        <w:t xml:space="preserve">un inserimento sereno del bambino;</w:t>
      </w:r>
    </w:p>
    <w:p w:rsidR="00000000" w:rsidDel="00000000" w:rsidP="00000000" w:rsidRDefault="00000000" w:rsidRPr="00000000" w14:paraId="00000011">
      <w:pPr>
        <w:spacing w:after="0" w:line="240" w:lineRule="auto"/>
        <w:rPr>
          <w:rFonts w:ascii="Calibri" w:cs="Calibri" w:eastAsia="Calibri" w:hAnsi="Calibri"/>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Calibri" w:cs="Calibri" w:eastAsia="Calibri" w:hAnsi="Calibri"/>
          <w:sz w:val="24"/>
          <w:szCs w:val="24"/>
          <w:rtl w:val="0"/>
        </w:rPr>
        <w:t xml:space="preserve">un adeguato percorso di autonomia;</w:t>
      </w:r>
    </w:p>
    <w:p w:rsidR="00000000" w:rsidDel="00000000" w:rsidP="00000000" w:rsidRDefault="00000000" w:rsidRPr="00000000" w14:paraId="00000012">
      <w:pPr>
        <w:spacing w:after="0" w:line="240" w:lineRule="auto"/>
        <w:rPr>
          <w:rFonts w:ascii="Calibri" w:cs="Calibri" w:eastAsia="Calibri" w:hAnsi="Calibri"/>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Calibri" w:cs="Calibri" w:eastAsia="Calibri" w:hAnsi="Calibri"/>
          <w:sz w:val="24"/>
          <w:szCs w:val="24"/>
          <w:rtl w:val="0"/>
        </w:rPr>
        <w:t xml:space="preserve">una significativa costruzione della dimensione identitaria;</w:t>
      </w:r>
    </w:p>
    <w:p w:rsidR="00000000" w:rsidDel="00000000" w:rsidP="00000000" w:rsidRDefault="00000000" w:rsidRPr="00000000" w14:paraId="00000013">
      <w:pPr>
        <w:spacing w:after="0" w:line="240" w:lineRule="auto"/>
        <w:rPr>
          <w:rFonts w:ascii="Calibri" w:cs="Calibri" w:eastAsia="Calibri" w:hAnsi="Calibri"/>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Calibri" w:cs="Calibri" w:eastAsia="Calibri" w:hAnsi="Calibri"/>
          <w:sz w:val="24"/>
          <w:szCs w:val="24"/>
          <w:rtl w:val="0"/>
        </w:rPr>
        <w:t xml:space="preserve">una corresponsabilità educativa trasparente tra famiglia e scuola, allo scopo di garantire al</w:t>
      </w:r>
    </w:p>
    <w:p w:rsidR="00000000" w:rsidDel="00000000" w:rsidP="00000000" w:rsidRDefault="00000000" w:rsidRPr="00000000" w14:paraId="00000014">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massimo le condizioni di sicurezza dei bambini.</w:t>
      </w:r>
    </w:p>
    <w:p w:rsidR="00000000" w:rsidDel="00000000" w:rsidP="00000000" w:rsidRDefault="00000000" w:rsidRPr="00000000" w14:paraId="00000015">
      <w:pPr>
        <w:spacing w:after="0" w:line="240" w:lineRule="auto"/>
        <w:rPr>
          <w:sz w:val="24"/>
          <w:szCs w:val="24"/>
        </w:rPr>
      </w:pPr>
      <w:r w:rsidDel="00000000" w:rsidR="00000000" w:rsidRPr="00000000">
        <w:rPr>
          <w:rtl w:val="0"/>
        </w:rPr>
      </w:r>
    </w:p>
    <w:p w:rsidR="00000000" w:rsidDel="00000000" w:rsidP="00000000" w:rsidRDefault="00000000" w:rsidRPr="00000000" w14:paraId="00000016">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 SCUOLA SI IMPEGNA A:</w:t>
      </w:r>
    </w:p>
    <w:p w:rsidR="00000000" w:rsidDel="00000000" w:rsidP="00000000" w:rsidRDefault="00000000" w:rsidRPr="00000000" w14:paraId="00000017">
      <w:pPr>
        <w:spacing w:after="0" w:line="240" w:lineRule="auto"/>
        <w:jc w:val="center"/>
        <w:rPr>
          <w:b w:val="1"/>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r w:rsidDel="00000000" w:rsidR="00000000" w:rsidRPr="00000000">
        <w:rPr>
          <w:rFonts w:ascii="Calibri" w:cs="Calibri" w:eastAsia="Calibri" w:hAnsi="Calibri"/>
          <w:b w:val="1"/>
          <w:sz w:val="24"/>
          <w:szCs w:val="24"/>
          <w:rtl w:val="0"/>
        </w:rPr>
        <w:t xml:space="preserve">Accogliere </w:t>
      </w:r>
      <w:r w:rsidDel="00000000" w:rsidR="00000000" w:rsidRPr="00000000">
        <w:rPr>
          <w:rFonts w:ascii="Calibri" w:cs="Calibri" w:eastAsia="Calibri" w:hAnsi="Calibri"/>
          <w:sz w:val="24"/>
          <w:szCs w:val="24"/>
          <w:rtl w:val="0"/>
        </w:rPr>
        <w:t xml:space="preserve">il bambino anticipatario ……………………………….…………………</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rispettandone le</w:t>
      </w:r>
    </w:p>
    <w:p w:rsidR="00000000" w:rsidDel="00000000" w:rsidP="00000000" w:rsidRDefault="00000000" w:rsidRPr="00000000" w14:paraId="00000019">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esigenze e ascoltandone i  bisogni;</w:t>
      </w:r>
    </w:p>
    <w:p w:rsidR="00000000" w:rsidDel="00000000" w:rsidP="00000000" w:rsidRDefault="00000000" w:rsidRPr="00000000" w14:paraId="0000001A">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r>
      <w:r w:rsidDel="00000000" w:rsidR="00000000" w:rsidRPr="00000000">
        <w:rPr>
          <w:rFonts w:ascii="Calibri" w:cs="Calibri" w:eastAsia="Calibri" w:hAnsi="Calibri"/>
          <w:b w:val="1"/>
          <w:sz w:val="24"/>
          <w:szCs w:val="24"/>
          <w:rtl w:val="0"/>
        </w:rPr>
        <w:t xml:space="preserve">Creare </w:t>
      </w:r>
      <w:r w:rsidDel="00000000" w:rsidR="00000000" w:rsidRPr="00000000">
        <w:rPr>
          <w:rFonts w:ascii="Calibri" w:cs="Calibri" w:eastAsia="Calibri" w:hAnsi="Calibri"/>
          <w:sz w:val="24"/>
          <w:szCs w:val="24"/>
          <w:rtl w:val="0"/>
        </w:rPr>
        <w:t xml:space="preserve">un clima sereno e accogliente, denso di relazioni significative in cui il bambino</w:t>
      </w:r>
    </w:p>
    <w:p w:rsidR="00000000" w:rsidDel="00000000" w:rsidP="00000000" w:rsidRDefault="00000000" w:rsidRPr="00000000" w14:paraId="0000001B">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possa:</w:t>
      </w:r>
    </w:p>
    <w:p w:rsidR="00000000" w:rsidDel="00000000" w:rsidP="00000000" w:rsidRDefault="00000000" w:rsidRPr="00000000" w14:paraId="0000001C">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percepire uno stato di benessere accettando con serenità il distacco familiare;</w:t>
      </w:r>
    </w:p>
    <w:p w:rsidR="00000000" w:rsidDel="00000000" w:rsidP="00000000" w:rsidRDefault="00000000" w:rsidRPr="00000000" w14:paraId="0000001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sentirsi adeguato alla nuova situazione attraverso la partecipazione attiva alla vita</w:t>
      </w:r>
    </w:p>
    <w:p w:rsidR="00000000" w:rsidDel="00000000" w:rsidP="00000000" w:rsidRDefault="00000000" w:rsidRPr="00000000" w14:paraId="0000001E">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scolastica;</w:t>
      </w:r>
    </w:p>
    <w:p w:rsidR="00000000" w:rsidDel="00000000" w:rsidP="00000000" w:rsidRDefault="00000000" w:rsidRPr="00000000" w14:paraId="0000001F">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iniziare un proprio percorso formativo rispondente ai suoi interessi e alle sue</w:t>
      </w:r>
    </w:p>
    <w:p w:rsidR="00000000" w:rsidDel="00000000" w:rsidP="00000000" w:rsidRDefault="00000000" w:rsidRPr="00000000" w14:paraId="00000020">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motivazioni;</w:t>
      </w:r>
    </w:p>
    <w:p w:rsidR="00000000" w:rsidDel="00000000" w:rsidP="00000000" w:rsidRDefault="00000000" w:rsidRPr="00000000" w14:paraId="00000021">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w:t>
      </w:r>
      <w:r w:rsidDel="00000000" w:rsidR="00000000" w:rsidRPr="00000000">
        <w:rPr>
          <w:rFonts w:ascii="Calibri" w:cs="Calibri" w:eastAsia="Calibri" w:hAnsi="Calibri"/>
          <w:b w:val="1"/>
          <w:sz w:val="24"/>
          <w:szCs w:val="24"/>
          <w:rtl w:val="0"/>
        </w:rPr>
        <w:t xml:space="preserve">Promuovere l</w:t>
      </w:r>
      <w:r w:rsidDel="00000000" w:rsidR="00000000" w:rsidRPr="00000000">
        <w:rPr>
          <w:rFonts w:ascii="Calibri" w:cs="Calibri" w:eastAsia="Calibri" w:hAnsi="Calibri"/>
          <w:sz w:val="24"/>
          <w:szCs w:val="24"/>
          <w:rtl w:val="0"/>
        </w:rPr>
        <w:t xml:space="preserve">a crescita del bambino in tutte le sue dimensioni;</w:t>
      </w:r>
    </w:p>
    <w:p w:rsidR="00000000" w:rsidDel="00000000" w:rsidP="00000000" w:rsidRDefault="00000000" w:rsidRPr="00000000" w14:paraId="00000022">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w:t>
      </w:r>
      <w:r w:rsidDel="00000000" w:rsidR="00000000" w:rsidRPr="00000000">
        <w:rPr>
          <w:rFonts w:ascii="Calibri" w:cs="Calibri" w:eastAsia="Calibri" w:hAnsi="Calibri"/>
          <w:b w:val="1"/>
          <w:sz w:val="24"/>
          <w:szCs w:val="24"/>
          <w:rtl w:val="0"/>
        </w:rPr>
        <w:t xml:space="preserve">Esprimere</w:t>
      </w:r>
      <w:r w:rsidDel="00000000" w:rsidR="00000000" w:rsidRPr="00000000">
        <w:rPr>
          <w:rFonts w:ascii="Calibri" w:cs="Calibri" w:eastAsia="Calibri" w:hAnsi="Calibri"/>
          <w:sz w:val="24"/>
          <w:szCs w:val="24"/>
          <w:rtl w:val="0"/>
        </w:rPr>
        <w:t xml:space="preserve">,dopo un’attenta osservazione, la propria valutazione in merito alle modalità di</w:t>
      </w:r>
    </w:p>
    <w:p w:rsidR="00000000" w:rsidDel="00000000" w:rsidP="00000000" w:rsidRDefault="00000000" w:rsidRPr="00000000" w14:paraId="00000023">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inserimento del bambino in ordine a:</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Tempo di permanenza a scuola</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Fruizione del servizio mensa</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Inserimento graduale e differenziato.</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sz w:val="24"/>
          <w:szCs w:val="24"/>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 FAMIGLIA SI IMPEGNA A:</w:t>
      </w:r>
    </w:p>
    <w:p w:rsidR="00000000" w:rsidDel="00000000" w:rsidP="00000000" w:rsidRDefault="00000000" w:rsidRPr="00000000" w14:paraId="0000002A">
      <w:pPr>
        <w:spacing w:after="0" w:line="240" w:lineRule="auto"/>
        <w:jc w:val="center"/>
        <w:rPr>
          <w:b w:val="1"/>
          <w:sz w:val="24"/>
          <w:szCs w:val="24"/>
        </w:rPr>
      </w:pPr>
      <w:r w:rsidDel="00000000" w:rsidR="00000000" w:rsidRPr="00000000">
        <w:rPr>
          <w:rtl w:val="0"/>
        </w:rPr>
      </w:r>
    </w:p>
    <w:p w:rsidR="00000000" w:rsidDel="00000000" w:rsidP="00000000" w:rsidRDefault="00000000" w:rsidRPr="00000000" w14:paraId="0000002B">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r w:rsidDel="00000000" w:rsidR="00000000" w:rsidRPr="00000000">
        <w:rPr>
          <w:rFonts w:ascii="Calibri" w:cs="Calibri" w:eastAsia="Calibri" w:hAnsi="Calibri"/>
          <w:b w:val="1"/>
          <w:sz w:val="24"/>
          <w:szCs w:val="24"/>
          <w:rtl w:val="0"/>
        </w:rPr>
        <w:t xml:space="preserve">Riconoscere </w:t>
      </w:r>
      <w:r w:rsidDel="00000000" w:rsidR="00000000" w:rsidRPr="00000000">
        <w:rPr>
          <w:rFonts w:ascii="Calibri" w:cs="Calibri" w:eastAsia="Calibri" w:hAnsi="Calibri"/>
          <w:sz w:val="24"/>
          <w:szCs w:val="24"/>
          <w:rtl w:val="0"/>
        </w:rPr>
        <w:t xml:space="preserve">il valore educativo della Scuola dell’infanzia;</w:t>
      </w:r>
    </w:p>
    <w:p w:rsidR="00000000" w:rsidDel="00000000" w:rsidP="00000000" w:rsidRDefault="00000000" w:rsidRPr="00000000" w14:paraId="0000002C">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r>
      <w:r w:rsidDel="00000000" w:rsidR="00000000" w:rsidRPr="00000000">
        <w:rPr>
          <w:rFonts w:ascii="Calibri" w:cs="Calibri" w:eastAsia="Calibri" w:hAnsi="Calibri"/>
          <w:b w:val="1"/>
          <w:sz w:val="24"/>
          <w:szCs w:val="24"/>
          <w:rtl w:val="0"/>
        </w:rPr>
        <w:t xml:space="preserve">Essere disponibile </w:t>
      </w:r>
      <w:r w:rsidDel="00000000" w:rsidR="00000000" w:rsidRPr="00000000">
        <w:rPr>
          <w:rFonts w:ascii="Calibri" w:cs="Calibri" w:eastAsia="Calibri" w:hAnsi="Calibri"/>
          <w:sz w:val="24"/>
          <w:szCs w:val="24"/>
          <w:rtl w:val="0"/>
        </w:rPr>
        <w:t xml:space="preserve">al dialogo con la Scuola;</w:t>
      </w:r>
    </w:p>
    <w:p w:rsidR="00000000" w:rsidDel="00000000" w:rsidP="00000000" w:rsidRDefault="00000000" w:rsidRPr="00000000" w14:paraId="0000002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Rispettare il protocollo di inserimento graduale e differenziato;</w:t>
      </w:r>
    </w:p>
    <w:p w:rsidR="00000000" w:rsidDel="00000000" w:rsidP="00000000" w:rsidRDefault="00000000" w:rsidRPr="00000000" w14:paraId="0000002E">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w:t>
      </w:r>
      <w:r w:rsidDel="00000000" w:rsidR="00000000" w:rsidRPr="00000000">
        <w:rPr>
          <w:rFonts w:ascii="Calibri" w:cs="Calibri" w:eastAsia="Calibri" w:hAnsi="Calibri"/>
          <w:b w:val="1"/>
          <w:sz w:val="24"/>
          <w:szCs w:val="24"/>
          <w:rtl w:val="0"/>
        </w:rPr>
        <w:t xml:space="preserve">Accettare </w:t>
      </w:r>
      <w:r w:rsidDel="00000000" w:rsidR="00000000" w:rsidRPr="00000000">
        <w:rPr>
          <w:rFonts w:ascii="Calibri" w:cs="Calibri" w:eastAsia="Calibri" w:hAnsi="Calibri"/>
          <w:sz w:val="24"/>
          <w:szCs w:val="24"/>
          <w:rtl w:val="0"/>
        </w:rPr>
        <w:t xml:space="preserve">le valutazioni riferite ai tempi e alle modalità di inserimento del bambino</w:t>
      </w:r>
    </w:p>
    <w:p w:rsidR="00000000" w:rsidDel="00000000" w:rsidP="00000000" w:rsidRDefault="00000000" w:rsidRPr="00000000" w14:paraId="0000002F">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espresse da parte delle insegnanti poiché esse derivano da un’attenta osservazione del</w:t>
      </w:r>
    </w:p>
    <w:p w:rsidR="00000000" w:rsidDel="00000000" w:rsidP="00000000" w:rsidRDefault="00000000" w:rsidRPr="00000000" w14:paraId="00000030">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bambino in un contesto educativo diverso e più complesso di quello familiare;</w:t>
      </w:r>
    </w:p>
    <w:p w:rsidR="00000000" w:rsidDel="00000000" w:rsidP="00000000" w:rsidRDefault="00000000" w:rsidRPr="00000000" w14:paraId="00000031">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w:t>
      </w:r>
      <w:r w:rsidDel="00000000" w:rsidR="00000000" w:rsidRPr="00000000">
        <w:rPr>
          <w:rFonts w:ascii="Calibri" w:cs="Calibri" w:eastAsia="Calibri" w:hAnsi="Calibri"/>
          <w:b w:val="1"/>
          <w:sz w:val="24"/>
          <w:szCs w:val="24"/>
          <w:rtl w:val="0"/>
        </w:rPr>
        <w:t xml:space="preserve">Promuovere </w:t>
      </w:r>
      <w:r w:rsidDel="00000000" w:rsidR="00000000" w:rsidRPr="00000000">
        <w:rPr>
          <w:rFonts w:ascii="Calibri" w:cs="Calibri" w:eastAsia="Calibri" w:hAnsi="Calibri"/>
          <w:sz w:val="24"/>
          <w:szCs w:val="24"/>
          <w:rtl w:val="0"/>
        </w:rPr>
        <w:t xml:space="preserve">nel proprio figlio il controllo sfinterico in modo che non si renda necessario provvedere a cambi frequenti e sistematici, in quanto la scuola è priva di attrezzature e personale deputato a svolgere tale funzione;</w:t>
      </w:r>
    </w:p>
    <w:p w:rsidR="00000000" w:rsidDel="00000000" w:rsidP="00000000" w:rsidRDefault="00000000" w:rsidRPr="00000000" w14:paraId="00000032">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w:t>
      </w:r>
      <w:r w:rsidDel="00000000" w:rsidR="00000000" w:rsidRPr="00000000">
        <w:rPr>
          <w:rFonts w:ascii="Calibri" w:cs="Calibri" w:eastAsia="Calibri" w:hAnsi="Calibri"/>
          <w:b w:val="1"/>
          <w:sz w:val="24"/>
          <w:szCs w:val="24"/>
          <w:rtl w:val="0"/>
        </w:rPr>
        <w:t xml:space="preserve">Modificare, </w:t>
      </w:r>
      <w:r w:rsidDel="00000000" w:rsidR="00000000" w:rsidRPr="00000000">
        <w:rPr>
          <w:rFonts w:ascii="Calibri" w:cs="Calibri" w:eastAsia="Calibri" w:hAnsi="Calibri"/>
          <w:sz w:val="24"/>
          <w:szCs w:val="24"/>
          <w:rtl w:val="0"/>
        </w:rPr>
        <w:t xml:space="preserve">se necessario, l’abitudine in merito a succhiotto e biberon;</w:t>
      </w:r>
    </w:p>
    <w:p w:rsidR="00000000" w:rsidDel="00000000" w:rsidP="00000000" w:rsidRDefault="00000000" w:rsidRPr="00000000" w14:paraId="00000033">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w:t>
      </w:r>
      <w:r w:rsidDel="00000000" w:rsidR="00000000" w:rsidRPr="00000000">
        <w:rPr>
          <w:rFonts w:ascii="Calibri" w:cs="Calibri" w:eastAsia="Calibri" w:hAnsi="Calibri"/>
          <w:b w:val="1"/>
          <w:sz w:val="24"/>
          <w:szCs w:val="24"/>
          <w:rtl w:val="0"/>
        </w:rPr>
        <w:t xml:space="preserve">Promuovere </w:t>
      </w:r>
      <w:r w:rsidDel="00000000" w:rsidR="00000000" w:rsidRPr="00000000">
        <w:rPr>
          <w:rFonts w:ascii="Calibri" w:cs="Calibri" w:eastAsia="Calibri" w:hAnsi="Calibri"/>
          <w:sz w:val="24"/>
          <w:szCs w:val="24"/>
          <w:rtl w:val="0"/>
        </w:rPr>
        <w:t xml:space="preserve">un corretto utilizzo di forchetta e cucchiaio e abituare il bambino ad un’alimentazione  varia come quella della mensa scolastica;</w:t>
      </w:r>
    </w:p>
    <w:p w:rsidR="00000000" w:rsidDel="00000000" w:rsidP="00000000" w:rsidRDefault="00000000" w:rsidRPr="00000000" w14:paraId="00000034">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 </w:t>
      </w:r>
      <w:r w:rsidDel="00000000" w:rsidR="00000000" w:rsidRPr="00000000">
        <w:rPr>
          <w:rFonts w:ascii="Calibri" w:cs="Calibri" w:eastAsia="Calibri" w:hAnsi="Calibri"/>
          <w:b w:val="1"/>
          <w:sz w:val="24"/>
          <w:szCs w:val="24"/>
          <w:rtl w:val="0"/>
        </w:rPr>
        <w:t xml:space="preserve">Fare indossare al bambino indumenti pratici e comodi che favoriscano la gestione autonoma durante l’utilizzo dei servizi igienici. </w:t>
      </w:r>
      <w:r w:rsidDel="00000000" w:rsidR="00000000" w:rsidRPr="00000000">
        <w:rPr>
          <w:rtl w:val="0"/>
        </w:rPr>
      </w:r>
    </w:p>
    <w:p w:rsidR="00000000" w:rsidDel="00000000" w:rsidP="00000000" w:rsidRDefault="00000000" w:rsidRPr="00000000" w14:paraId="00000035">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modalità di confronto, di condivisione e di collaborazione tra Scuola e Famiglia si realizzano</w:t>
      </w:r>
    </w:p>
    <w:p w:rsidR="00000000" w:rsidDel="00000000" w:rsidP="00000000" w:rsidRDefault="00000000" w:rsidRPr="00000000" w14:paraId="00000037">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attraverso   </w:t>
      </w:r>
      <w:r w:rsidDel="00000000" w:rsidR="00000000" w:rsidRPr="00000000">
        <w:rPr>
          <w:rFonts w:ascii="Calibri" w:cs="Calibri" w:eastAsia="Calibri" w:hAnsi="Calibri"/>
          <w:b w:val="1"/>
          <w:sz w:val="24"/>
          <w:szCs w:val="24"/>
          <w:rtl w:val="0"/>
        </w:rPr>
        <w:t xml:space="preserve">colloqui individuali </w:t>
      </w:r>
      <w:r w:rsidDel="00000000" w:rsidR="00000000" w:rsidRPr="00000000">
        <w:rPr>
          <w:rFonts w:ascii="Calibri" w:cs="Calibri" w:eastAsia="Calibri" w:hAnsi="Calibri"/>
          <w:sz w:val="24"/>
          <w:szCs w:val="24"/>
          <w:rtl w:val="0"/>
        </w:rPr>
        <w:t xml:space="preserve">laddove genitori o insegnanti ne ravvisino la necessità.</w:t>
      </w:r>
    </w:p>
    <w:p w:rsidR="00000000" w:rsidDel="00000000" w:rsidP="00000000" w:rsidRDefault="00000000" w:rsidRPr="00000000" w14:paraId="00000038">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A">
      <w:pPr>
        <w:spacing w:after="0" w:line="240" w:lineRule="auto"/>
        <w:rPr>
          <w:sz w:val="24"/>
          <w:szCs w:val="24"/>
        </w:rPr>
      </w:pPr>
      <w:r w:rsidDel="00000000" w:rsidR="00000000" w:rsidRPr="00000000">
        <w:rPr>
          <w:rtl w:val="0"/>
        </w:rPr>
      </w:r>
    </w:p>
    <w:p w:rsidR="00000000" w:rsidDel="00000000" w:rsidP="00000000" w:rsidRDefault="00000000" w:rsidRPr="00000000" w14:paraId="0000003B">
      <w:pPr>
        <w:spacing w:after="0" w:line="240" w:lineRule="auto"/>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Firma dei genitori</w:t>
      </w:r>
    </w:p>
    <w:p w:rsidR="00000000" w:rsidDel="00000000" w:rsidP="00000000" w:rsidRDefault="00000000" w:rsidRPr="00000000" w14:paraId="0000003C">
      <w:pPr>
        <w:spacing w:after="0"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w:t>
      </w:r>
    </w:p>
    <w:p w:rsidR="00000000" w:rsidDel="00000000" w:rsidP="00000000" w:rsidRDefault="00000000" w:rsidRPr="00000000" w14:paraId="0000003D">
      <w:pPr>
        <w:spacing w:after="0"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w:t>
      </w:r>
    </w:p>
    <w:p w:rsidR="00000000" w:rsidDel="00000000" w:rsidP="00000000" w:rsidRDefault="00000000" w:rsidRPr="00000000" w14:paraId="0000003E">
      <w:pPr>
        <w:spacing w:after="0" w:line="240" w:lineRule="auto"/>
        <w:jc w:val="right"/>
        <w:rPr>
          <w:sz w:val="24"/>
          <w:szCs w:val="24"/>
        </w:rPr>
      </w:pPr>
      <w:r w:rsidDel="00000000" w:rsidR="00000000" w:rsidRPr="00000000">
        <w:rPr>
          <w:rtl w:val="0"/>
        </w:rPr>
      </w:r>
    </w:p>
    <w:p w:rsidR="00000000" w:rsidDel="00000000" w:rsidP="00000000" w:rsidRDefault="00000000" w:rsidRPr="00000000" w14:paraId="0000003F">
      <w:pPr>
        <w:spacing w:after="0" w:line="240" w:lineRule="auto"/>
        <w:jc w:val="right"/>
        <w:rPr>
          <w:sz w:val="24"/>
          <w:szCs w:val="24"/>
        </w:rPr>
      </w:pPr>
      <w:r w:rsidDel="00000000" w:rsidR="00000000" w:rsidRPr="00000000">
        <w:rPr>
          <w:rtl w:val="0"/>
        </w:rPr>
      </w:r>
    </w:p>
    <w:p w:rsidR="00000000" w:rsidDel="00000000" w:rsidP="00000000" w:rsidRDefault="00000000" w:rsidRPr="00000000" w14:paraId="00000040">
      <w:pPr>
        <w:spacing w:after="0" w:line="240" w:lineRule="auto"/>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Firma dei docenti</w:t>
      </w:r>
    </w:p>
    <w:p w:rsidR="00000000" w:rsidDel="00000000" w:rsidP="00000000" w:rsidRDefault="00000000" w:rsidRPr="00000000" w14:paraId="00000041">
      <w:pPr>
        <w:spacing w:after="0"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w:t>
      </w:r>
    </w:p>
    <w:p w:rsidR="00000000" w:rsidDel="00000000" w:rsidP="00000000" w:rsidRDefault="00000000" w:rsidRPr="00000000" w14:paraId="00000042">
      <w:pPr>
        <w:spacing w:after="0"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w:t>
      </w:r>
    </w:p>
    <w:sectPr>
      <w:headerReference r:id="rId6" w:type="default"/>
      <w:pgSz w:h="16838" w:w="11906"/>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Arial"/>
  <w:font w:name="Times New Roman"/>
  <w:font w:name="Courier New"/>
  <w:font w:name="Tahoma">
    <w:embedRegular w:fontKey="{00000000-0000-0000-0000-000000000000}" r:id="rId1" w:subsetted="0"/>
    <w:embedBold w:fontKey="{00000000-0000-0000-0000-000000000000}" r:id="rId2"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spacing w:after="0" w:line="240" w:lineRule="auto"/>
      <w:jc w:val="center"/>
      <w:rPr>
        <w:rFonts w:ascii="Arial" w:cs="Arial" w:eastAsia="Arial" w:hAnsi="Arial"/>
        <w:sz w:val="36"/>
        <w:szCs w:val="36"/>
      </w:rPr>
    </w:pPr>
    <w:r w:rsidDel="00000000" w:rsidR="00000000" w:rsidRPr="00000000">
      <w:rPr>
        <w:rtl w:val="0"/>
      </w:rPr>
    </w:r>
  </w:p>
  <w:p w:rsidR="00000000" w:rsidDel="00000000" w:rsidP="00000000" w:rsidRDefault="00000000" w:rsidRPr="00000000" w14:paraId="00000044">
    <w:pPr>
      <w:spacing w:after="0" w:line="240" w:lineRule="auto"/>
      <w:jc w:val="center"/>
      <w:rPr>
        <w:rFonts w:ascii="Tahoma" w:cs="Tahoma" w:eastAsia="Tahoma" w:hAnsi="Tahoma"/>
        <w:b w:val="1"/>
        <w:smallCaps w:val="1"/>
        <w:sz w:val="32"/>
        <w:szCs w:val="32"/>
      </w:rPr>
    </w:pPr>
    <w:r w:rsidDel="00000000" w:rsidR="00000000" w:rsidRPr="00000000">
      <w:rPr>
        <w:rFonts w:ascii="Arial" w:cs="Arial" w:eastAsia="Arial" w:hAnsi="Arial"/>
        <w:sz w:val="36"/>
        <w:szCs w:val="36"/>
      </w:rPr>
      <w:drawing>
        <wp:inline distB="0" distT="0" distL="114300" distR="114300">
          <wp:extent cx="475615" cy="47434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75615" cy="47434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695325" cy="581025"/>
              <wp:effectExtent b="0" l="0" r="0" t="0"/>
              <wp:wrapNone/>
              <wp:docPr id="1" name=""/>
              <a:graphic>
                <a:graphicData uri="http://schemas.microsoft.com/office/word/2010/wordprocessingShape">
                  <wps:wsp>
                    <wps:cNvSpPr/>
                    <wps:cNvPr id="2" name="Shape 2"/>
                    <wps:spPr>
                      <a:xfrm>
                        <a:off x="5003100" y="3494250"/>
                        <a:ext cx="685800" cy="571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695325" cy="5810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95325" cy="581025"/>
                      </a:xfrm>
                      <a:prstGeom prst="rect"/>
                      <a:ln/>
                    </pic:spPr>
                  </pic:pic>
                </a:graphicData>
              </a:graphic>
            </wp:anchor>
          </w:drawing>
        </mc:Fallback>
      </mc:AlternateContent>
    </w:r>
  </w:p>
  <w:p w:rsidR="00000000" w:rsidDel="00000000" w:rsidP="00000000" w:rsidRDefault="00000000" w:rsidRPr="00000000" w14:paraId="00000045">
    <w:pPr>
      <w:spacing w:after="0" w:line="240" w:lineRule="auto"/>
      <w:jc w:val="center"/>
      <w:rPr>
        <w:rFonts w:ascii="Tahoma" w:cs="Tahoma" w:eastAsia="Tahoma" w:hAnsi="Tahoma"/>
        <w:b w:val="1"/>
        <w:sz w:val="32"/>
        <w:szCs w:val="32"/>
      </w:rPr>
    </w:pPr>
    <w:r w:rsidDel="00000000" w:rsidR="00000000" w:rsidRPr="00000000">
      <w:rPr>
        <w:rFonts w:ascii="Tahoma" w:cs="Tahoma" w:eastAsia="Tahoma" w:hAnsi="Tahoma"/>
        <w:b w:val="1"/>
        <w:smallCaps w:val="1"/>
        <w:sz w:val="32"/>
        <w:szCs w:val="32"/>
        <w:rtl w:val="0"/>
      </w:rPr>
      <w:t xml:space="preserve">ISTITUTO COMPRENSIVO ALBA </w:t>
    </w:r>
    <w:r w:rsidDel="00000000" w:rsidR="00000000" w:rsidRPr="00000000">
      <w:rPr>
        <w:rtl w:val="0"/>
      </w:rPr>
    </w:r>
  </w:p>
  <w:p w:rsidR="00000000" w:rsidDel="00000000" w:rsidP="00000000" w:rsidRDefault="00000000" w:rsidRPr="00000000" w14:paraId="00000046">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mallCaps w:val="1"/>
        <w:sz w:val="32"/>
        <w:szCs w:val="32"/>
        <w:rtl w:val="0"/>
      </w:rPr>
      <w:t xml:space="preserve">“QUARTIERE MORETTA”</w:t>
    </w:r>
    <w:r w:rsidDel="00000000" w:rsidR="00000000" w:rsidRPr="00000000">
      <w:rPr>
        <w:rtl w:val="0"/>
      </w:rPr>
    </w:r>
  </w:p>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Via De Amicis n. 1  -  12051 ALBA (CN) Tel. 0173 441082 -  Fax 0173 293286</w:t>
    </w: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www.icquartieremoretta.edu.it -  E-mail: </w:t>
    </w:r>
    <w:hyperlink r:id="rId3">
      <w:r w:rsidDel="00000000" w:rsidR="00000000" w:rsidRPr="00000000">
        <w:rPr>
          <w:rFonts w:ascii="Times New Roman" w:cs="Times New Roman" w:eastAsia="Times New Roman" w:hAnsi="Times New Roman"/>
          <w:b w:val="1"/>
          <w:color w:val="0000ff"/>
          <w:sz w:val="24"/>
          <w:szCs w:val="24"/>
          <w:u w:val="single"/>
          <w:rtl w:val="0"/>
        </w:rPr>
        <w:t xml:space="preserve">CNIC855003@istruzione.it</w:t>
      </w:r>
    </w:hyperlink>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49">
    <w:pPr>
      <w:tabs>
        <w:tab w:val="left" w:pos="2145"/>
        <w:tab w:val="center" w:pos="481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posta certificata: </w:t>
    </w:r>
    <w:hyperlink r:id="rId4">
      <w:r w:rsidDel="00000000" w:rsidR="00000000" w:rsidRPr="00000000">
        <w:rPr>
          <w:rFonts w:ascii="Times New Roman" w:cs="Times New Roman" w:eastAsia="Times New Roman" w:hAnsi="Times New Roman"/>
          <w:color w:val="1155cc"/>
          <w:sz w:val="24"/>
          <w:szCs w:val="24"/>
          <w:u w:val="single"/>
          <w:rtl w:val="0"/>
        </w:rPr>
        <w:t xml:space="preserve">CNIC855003@pec.istruzione.it</w:t>
      </w:r>
    </w:hyperlink>
    <w:r w:rsidDel="00000000" w:rsidR="00000000" w:rsidRPr="00000000">
      <w:rPr>
        <w:rtl w:val="0"/>
      </w:rPr>
    </w:r>
  </w:p>
  <w:p w:rsidR="00000000" w:rsidDel="00000000" w:rsidP="00000000" w:rsidRDefault="00000000" w:rsidRPr="00000000" w14:paraId="0000004A">
    <w:pPr>
      <w:tabs>
        <w:tab w:val="left" w:pos="2145"/>
        <w:tab w:val="center" w:pos="481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mailto:CNIC855003@istruzione.it" TargetMode="External"/><Relationship Id="rId4" Type="http://schemas.openxmlformats.org/officeDocument/2006/relationships/hyperlink" Target="mailto:CNIC855003@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